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东莞市名校研究生培养（实践）基地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企业研究生需求信息</w:t>
      </w:r>
      <w:r>
        <w:rPr>
          <w:rFonts w:hint="eastAsia" w:eastAsia="方正小标宋简体"/>
          <w:sz w:val="44"/>
          <w:szCs w:val="44"/>
          <w:lang w:val="en-US" w:eastAsia="zh-CN"/>
        </w:rPr>
        <w:t>或汇总表</w:t>
      </w:r>
    </w:p>
    <w:p>
      <w:pPr>
        <w:snapToGrid w:val="0"/>
        <w:jc w:val="center"/>
        <w:rPr>
          <w:rFonts w:hint="eastAsia" w:eastAsia="方正小标宋简体"/>
          <w:szCs w:val="21"/>
        </w:rPr>
      </w:pPr>
    </w:p>
    <w:tbl>
      <w:tblPr>
        <w:tblStyle w:val="5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290"/>
        <w:gridCol w:w="2807"/>
        <w:gridCol w:w="345"/>
        <w:gridCol w:w="1289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单位基本信息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单位名称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单位地址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所属领域</w:t>
            </w: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企业类型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□ 重点骨干企业  □ 上市企业（代码：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u w:val="single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） □ 高新技术企业  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□ 倍增计划企业  □ 规模以上企业   □ 新型研发机构   □ 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9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单位简介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联系人</w:t>
            </w:r>
          </w:p>
        </w:tc>
        <w:tc>
          <w:tcPr>
            <w:tcW w:w="129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姓名</w:t>
            </w:r>
          </w:p>
        </w:tc>
        <w:tc>
          <w:tcPr>
            <w:tcW w:w="280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手机</w:t>
            </w: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邮箱</w:t>
            </w:r>
          </w:p>
        </w:tc>
        <w:tc>
          <w:tcPr>
            <w:tcW w:w="280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电话</w:t>
            </w: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240" w:lineRule="auto"/>
        <w:rPr>
          <w:sz w:val="10"/>
          <w:szCs w:val="1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307" w:type="dxa"/>
        <w:jc w:val="center"/>
        <w:tblInd w:w="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4913"/>
        <w:gridCol w:w="1312"/>
        <w:gridCol w:w="938"/>
        <w:gridCol w:w="1000"/>
        <w:gridCol w:w="1362"/>
        <w:gridCol w:w="760"/>
        <w:gridCol w:w="774"/>
        <w:gridCol w:w="1434"/>
        <w:gridCol w:w="1307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6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需求项目信息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企业导师</w:t>
            </w:r>
          </w:p>
        </w:tc>
        <w:tc>
          <w:tcPr>
            <w:tcW w:w="5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4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所属技术领域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从事技术领域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240" w:lineRule="auto"/>
        <w:rPr>
          <w:sz w:val="10"/>
          <w:szCs w:val="1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3F5E"/>
    <w:rsid w:val="0FA44F9B"/>
    <w:rsid w:val="19D1086D"/>
    <w:rsid w:val="30070236"/>
    <w:rsid w:val="58AC3F5E"/>
    <w:rsid w:val="776E1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2017-12-05T01:16:00Z</dcterms:created>
  <dc:creator>李嘉琪</dc:creator>
  <cp:lastModifiedBy>李嘉琪</cp:lastModifiedBy>
  <dcterms:modified xsi:type="dcterms:W3CDTF">2018-04-28T08:10:18Z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